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660" w:hRule="atLeast"/>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t>
      </w:r>
      <w:r w:rsidDel="00000000" w:rsidR="00000000" w:rsidRPr="00000000">
        <w:rPr>
          <w:rFonts w:ascii="Arial" w:cs="Arial" w:eastAsia="Arial" w:hAnsi="Arial"/>
          <w:sz w:val="24"/>
          <w:szCs w:val="24"/>
          <w:rtl w:val="0"/>
        </w:rPr>
        <w:t xml:space="preserve">with the calculation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formula in the Annex to Part A of this Schedule. </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A">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 Procurement-specific Service Levels should be incorporated]</w:t>
      </w:r>
    </w:p>
    <w:tbl>
      <w:tblPr>
        <w:tblStyle w:val="Table2"/>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tblGridChange w:id="0">
          <w:tblGrid>
            <w:gridCol w:w="1713"/>
            <w:gridCol w:w="1571"/>
            <w:gridCol w:w="1701"/>
            <w:gridCol w:w="1418"/>
            <w:gridCol w:w="2102"/>
          </w:tblGrid>
        </w:tblGridChange>
      </w:tblGrid>
      <w:tr>
        <w:trPr>
          <w:cantSplit w:val="0"/>
          <w:trHeight w:val="1213" w:hRule="atLeast"/>
          <w:tblHeader w:val="0"/>
        </w:trPr>
        <w:tc>
          <w:tcPr>
            <w:gridSpan w:val="4"/>
            <w:shd w:fill="d9d9d9" w:val="clea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0"/>
        </w:trPr>
        <w:tc>
          <w:tcPr>
            <w:shd w:fill="d9d9d9" w:val="clear"/>
            <w:vAlign w:val="center"/>
          </w:tcPr>
          <w:p w:rsidR="00000000" w:rsidDel="00000000" w:rsidP="00000000" w:rsidRDefault="00000000" w:rsidRPr="00000000" w14:paraId="00000041">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3">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46">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047">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049">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4B">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4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r>
        <w:trPr>
          <w:cantSplit w:val="0"/>
          <w:trHeight w:val="1474" w:hRule="atLeast"/>
          <w:tblHeader w:val="0"/>
        </w:trPr>
        <w:tc>
          <w:tcPr/>
          <w:p w:rsidR="00000000" w:rsidDel="00000000" w:rsidP="00000000" w:rsidRDefault="00000000" w:rsidRPr="00000000" w14:paraId="0000004E">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04F">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54">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bl>
    <w:p w:rsidR="00000000" w:rsidDel="00000000" w:rsidP="00000000" w:rsidRDefault="00000000" w:rsidRPr="00000000" w14:paraId="00000057">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58">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59">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0.0" w:type="dxa"/>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5A">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5B">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C">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5D">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5E">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F">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60">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61">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6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6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6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6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6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6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6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6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6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6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6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6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6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7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7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7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D">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RM6186 – Fuel Cards VI</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1867PpeD2JZyCcBvhRguHGP5bQ==">AMUW2mXfVrl/Fbfl3O4cIpnZNaGS8MWs4vsKP7H+oqmbkxlrLcqPEK5U9wY3LWtHQtR7n99+eRtdvbQOk9Qa1cDFuyR+Lo8gACelcVAvcM3O8xSS+uqBa6CeLlk5JpT7OxWMIAu2Ldzw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2021-07-21T09:46:00Z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